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62BC" w14:textId="77777777" w:rsidR="00773A3D" w:rsidRDefault="00773A3D" w:rsidP="00773A3D">
      <w:pPr>
        <w:pStyle w:val="Default"/>
      </w:pPr>
      <w:r>
        <w:rPr>
          <w:noProof/>
        </w:rPr>
        <w:drawing>
          <wp:anchor distT="0" distB="0" distL="114300" distR="114300" simplePos="0" relativeHeight="251658240" behindDoc="0" locked="0" layoutInCell="0" allowOverlap="1" wp14:anchorId="5A01143B" wp14:editId="4DF9E5B9">
            <wp:simplePos x="0" y="0"/>
            <wp:positionH relativeFrom="margin">
              <wp:align>left</wp:align>
            </wp:positionH>
            <wp:positionV relativeFrom="paragraph">
              <wp:posOffset>19050</wp:posOffset>
            </wp:positionV>
            <wp:extent cx="1866878" cy="1311765"/>
            <wp:effectExtent l="0" t="0" r="0" b="8255"/>
            <wp:wrapTopAndBottom/>
            <wp:docPr id="4" name="Picture 4" descr="H:\COMMON\ORI Logos &amp; Ads\ORI Logos\or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OMMON\ORI Logos &amp; Ads\ORI Logos\ori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878" cy="131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CC956" w14:textId="7DA56D21" w:rsidR="452D4F30" w:rsidRDefault="452D4F30" w:rsidP="452D4F30">
      <w:pPr>
        <w:pStyle w:val="Default"/>
        <w:rPr>
          <w:b/>
          <w:bCs/>
          <w:sz w:val="28"/>
          <w:szCs w:val="28"/>
        </w:rPr>
      </w:pPr>
    </w:p>
    <w:p w14:paraId="502A7C4A" w14:textId="667AA0C0" w:rsidR="007D7C07" w:rsidRDefault="452D4F30" w:rsidP="00773A3D">
      <w:pPr>
        <w:pStyle w:val="Default"/>
        <w:rPr>
          <w:b/>
          <w:bCs/>
          <w:sz w:val="28"/>
          <w:szCs w:val="28"/>
        </w:rPr>
      </w:pPr>
      <w:r w:rsidRPr="452D4F30">
        <w:rPr>
          <w:b/>
          <w:bCs/>
          <w:sz w:val="28"/>
          <w:szCs w:val="28"/>
        </w:rPr>
        <w:t xml:space="preserve">Interior Designer in </w:t>
      </w:r>
      <w:r w:rsidR="008B5355">
        <w:rPr>
          <w:b/>
          <w:bCs/>
          <w:sz w:val="28"/>
          <w:szCs w:val="28"/>
        </w:rPr>
        <w:t>Huntsville, AL</w:t>
      </w:r>
    </w:p>
    <w:p w14:paraId="1BE06BD7" w14:textId="33D950CA" w:rsidR="00773A3D" w:rsidRDefault="00773A3D" w:rsidP="00773A3D">
      <w:pPr>
        <w:pStyle w:val="Default"/>
        <w:rPr>
          <w:i/>
          <w:iCs/>
          <w:sz w:val="23"/>
          <w:szCs w:val="23"/>
        </w:rPr>
      </w:pPr>
      <w:r>
        <w:rPr>
          <w:i/>
          <w:iCs/>
          <w:sz w:val="23"/>
          <w:szCs w:val="23"/>
        </w:rPr>
        <w:t xml:space="preserve">Come join the Platinum Steelcase Dealer serving </w:t>
      </w:r>
      <w:r w:rsidR="008B5355">
        <w:rPr>
          <w:i/>
          <w:iCs/>
          <w:sz w:val="23"/>
          <w:szCs w:val="23"/>
        </w:rPr>
        <w:t>Huntsville, Alabama and beyond</w:t>
      </w:r>
      <w:r>
        <w:rPr>
          <w:i/>
          <w:iCs/>
          <w:sz w:val="23"/>
          <w:szCs w:val="23"/>
        </w:rPr>
        <w:t xml:space="preserve">! </w:t>
      </w:r>
    </w:p>
    <w:p w14:paraId="13107478" w14:textId="77777777" w:rsidR="005708DA" w:rsidRDefault="005708DA" w:rsidP="00773A3D">
      <w:pPr>
        <w:pStyle w:val="Default"/>
        <w:rPr>
          <w:sz w:val="23"/>
          <w:szCs w:val="23"/>
        </w:rPr>
      </w:pPr>
    </w:p>
    <w:p w14:paraId="0B95E6E8" w14:textId="5421D7B5" w:rsidR="00773A3D" w:rsidRDefault="00773A3D" w:rsidP="00773A3D">
      <w:pPr>
        <w:pStyle w:val="Default"/>
        <w:rPr>
          <w:sz w:val="23"/>
          <w:szCs w:val="23"/>
        </w:rPr>
      </w:pPr>
      <w:r>
        <w:rPr>
          <w:sz w:val="23"/>
          <w:szCs w:val="23"/>
        </w:rPr>
        <w:t>ORI, Inc. is an insights</w:t>
      </w:r>
      <w:r w:rsidR="002E773B">
        <w:rPr>
          <w:sz w:val="23"/>
          <w:szCs w:val="23"/>
        </w:rPr>
        <w:t>-</w:t>
      </w:r>
      <w:r>
        <w:rPr>
          <w:sz w:val="23"/>
          <w:szCs w:val="23"/>
        </w:rPr>
        <w:t xml:space="preserve">led commercial furnishings dealer that provides knowledge, </w:t>
      </w:r>
      <w:r w:rsidR="00151DA0">
        <w:rPr>
          <w:sz w:val="23"/>
          <w:szCs w:val="23"/>
        </w:rPr>
        <w:t>products,</w:t>
      </w:r>
      <w:r>
        <w:rPr>
          <w:sz w:val="23"/>
          <w:szCs w:val="23"/>
        </w:rPr>
        <w:t xml:space="preserve"> and services to a wide variety of customers throughout </w:t>
      </w:r>
      <w:r w:rsidR="00A3367C">
        <w:rPr>
          <w:sz w:val="23"/>
          <w:szCs w:val="23"/>
        </w:rPr>
        <w:t>Middle Tennessee</w:t>
      </w:r>
      <w:r w:rsidR="00EC6388">
        <w:rPr>
          <w:sz w:val="23"/>
          <w:szCs w:val="23"/>
        </w:rPr>
        <w:t xml:space="preserve">, </w:t>
      </w:r>
      <w:r w:rsidR="00151DA0">
        <w:rPr>
          <w:sz w:val="23"/>
          <w:szCs w:val="23"/>
        </w:rPr>
        <w:t xml:space="preserve">Alabama, </w:t>
      </w:r>
      <w:r>
        <w:rPr>
          <w:sz w:val="23"/>
          <w:szCs w:val="23"/>
        </w:rPr>
        <w:t>Kentucky</w:t>
      </w:r>
      <w:r w:rsidR="00EC6388">
        <w:rPr>
          <w:sz w:val="23"/>
          <w:szCs w:val="23"/>
        </w:rPr>
        <w:t>,</w:t>
      </w:r>
      <w:r>
        <w:rPr>
          <w:sz w:val="23"/>
          <w:szCs w:val="23"/>
        </w:rPr>
        <w:t xml:space="preserve"> </w:t>
      </w:r>
      <w:r w:rsidR="00F1450D">
        <w:rPr>
          <w:sz w:val="23"/>
          <w:szCs w:val="23"/>
        </w:rPr>
        <w:t xml:space="preserve">and </w:t>
      </w:r>
      <w:r>
        <w:rPr>
          <w:sz w:val="23"/>
          <w:szCs w:val="23"/>
        </w:rPr>
        <w:t>Southern Indiana. Established in 1945</w:t>
      </w:r>
      <w:r w:rsidR="00EC6388">
        <w:rPr>
          <w:sz w:val="23"/>
          <w:szCs w:val="23"/>
        </w:rPr>
        <w:t>,</w:t>
      </w:r>
      <w:r>
        <w:rPr>
          <w:sz w:val="23"/>
          <w:szCs w:val="23"/>
        </w:rPr>
        <w:t xml:space="preserve"> ORI has been a leader in creating work</w:t>
      </w:r>
      <w:r w:rsidR="002E773B">
        <w:rPr>
          <w:sz w:val="23"/>
          <w:szCs w:val="23"/>
        </w:rPr>
        <w:t>ing</w:t>
      </w:r>
      <w:r>
        <w:rPr>
          <w:sz w:val="23"/>
          <w:szCs w:val="23"/>
        </w:rPr>
        <w:t>, learning</w:t>
      </w:r>
      <w:r w:rsidR="002E773B">
        <w:rPr>
          <w:sz w:val="23"/>
          <w:szCs w:val="23"/>
        </w:rPr>
        <w:t>,</w:t>
      </w:r>
      <w:r>
        <w:rPr>
          <w:sz w:val="23"/>
          <w:szCs w:val="23"/>
        </w:rPr>
        <w:t xml:space="preserve"> and healing spaces for our clients. </w:t>
      </w:r>
      <w:r w:rsidR="000D768B" w:rsidRPr="00436737">
        <w:rPr>
          <w:rFonts w:asciiTheme="minorHAnsi" w:hAnsiTheme="minorHAnsi" w:cstheme="minorHAnsi"/>
          <w:color w:val="333333"/>
        </w:rPr>
        <w:t xml:space="preserve">Our core values include Integrity and Honesty, Building Lasting Relationships, Striving for Excellence, and Improving Continuously. </w:t>
      </w:r>
      <w:r>
        <w:rPr>
          <w:sz w:val="23"/>
          <w:szCs w:val="23"/>
        </w:rPr>
        <w:t xml:space="preserve">We offer </w:t>
      </w:r>
      <w:r w:rsidR="000D768B">
        <w:rPr>
          <w:sz w:val="23"/>
          <w:szCs w:val="23"/>
        </w:rPr>
        <w:t>competitive</w:t>
      </w:r>
      <w:r>
        <w:rPr>
          <w:sz w:val="23"/>
          <w:szCs w:val="23"/>
        </w:rPr>
        <w:t xml:space="preserve"> pay and a comprehensive benefits program. </w:t>
      </w:r>
    </w:p>
    <w:p w14:paraId="2BC9D635" w14:textId="77777777" w:rsidR="005708DA" w:rsidRDefault="005708DA" w:rsidP="00773A3D">
      <w:pPr>
        <w:pStyle w:val="Default"/>
        <w:rPr>
          <w:sz w:val="23"/>
          <w:szCs w:val="23"/>
        </w:rPr>
      </w:pPr>
    </w:p>
    <w:p w14:paraId="10C816EB" w14:textId="77777777" w:rsidR="00773A3D" w:rsidRDefault="00773A3D" w:rsidP="00773A3D">
      <w:pPr>
        <w:pStyle w:val="Default"/>
        <w:rPr>
          <w:sz w:val="23"/>
          <w:szCs w:val="23"/>
        </w:rPr>
      </w:pPr>
      <w:r>
        <w:rPr>
          <w:b/>
          <w:bCs/>
          <w:sz w:val="23"/>
          <w:szCs w:val="23"/>
        </w:rPr>
        <w:t xml:space="preserve">POSITION SUMMARY: </w:t>
      </w:r>
    </w:p>
    <w:p w14:paraId="6723F788" w14:textId="792B675F" w:rsidR="00773A3D" w:rsidRDefault="00773A3D" w:rsidP="00773A3D">
      <w:pPr>
        <w:pStyle w:val="Default"/>
        <w:rPr>
          <w:sz w:val="23"/>
          <w:szCs w:val="23"/>
        </w:rPr>
      </w:pPr>
      <w:r>
        <w:rPr>
          <w:sz w:val="23"/>
          <w:szCs w:val="23"/>
        </w:rPr>
        <w:t xml:space="preserve">This successful candidate will be expected to work with our Sales Team to provide exceptional service for our clients by creating designs and specifications associated with contract furniture applications. Some of the tasks associated with this position include generating and/or coordinating conceptual sketches, schematic furniture plans, 3D renderings, product specifications, installation drawings, and finish selections; using industry standard software to perform all work. </w:t>
      </w:r>
    </w:p>
    <w:p w14:paraId="1129A997" w14:textId="77777777" w:rsidR="005708DA" w:rsidRDefault="005708DA" w:rsidP="00773A3D">
      <w:pPr>
        <w:pStyle w:val="Default"/>
        <w:rPr>
          <w:sz w:val="23"/>
          <w:szCs w:val="23"/>
        </w:rPr>
      </w:pPr>
    </w:p>
    <w:p w14:paraId="69DC0527" w14:textId="77777777" w:rsidR="00773A3D" w:rsidRDefault="00773A3D" w:rsidP="00773A3D">
      <w:pPr>
        <w:pStyle w:val="Default"/>
        <w:rPr>
          <w:sz w:val="23"/>
          <w:szCs w:val="23"/>
        </w:rPr>
      </w:pPr>
      <w:r>
        <w:rPr>
          <w:b/>
          <w:bCs/>
          <w:sz w:val="23"/>
          <w:szCs w:val="23"/>
        </w:rPr>
        <w:t xml:space="preserve">QUALIFICATIONS: </w:t>
      </w:r>
    </w:p>
    <w:p w14:paraId="38BEA6D3" w14:textId="5AADCF47" w:rsidR="00773A3D" w:rsidRDefault="00773A3D" w:rsidP="00773A3D">
      <w:pPr>
        <w:pStyle w:val="Default"/>
        <w:rPr>
          <w:sz w:val="23"/>
          <w:szCs w:val="23"/>
        </w:rPr>
      </w:pPr>
      <w:r>
        <w:rPr>
          <w:sz w:val="23"/>
          <w:szCs w:val="23"/>
        </w:rPr>
        <w:t>•Bachelor's degree (B.A. or B.S.) focusing on Interior Design</w:t>
      </w:r>
      <w:r w:rsidR="005708DA">
        <w:rPr>
          <w:sz w:val="23"/>
          <w:szCs w:val="23"/>
        </w:rPr>
        <w:t xml:space="preserve"> from a CIDA-accredited program</w:t>
      </w:r>
    </w:p>
    <w:p w14:paraId="0512B796" w14:textId="4F99B97B" w:rsidR="00773A3D" w:rsidRDefault="000B0CA9" w:rsidP="00773A3D">
      <w:pPr>
        <w:pStyle w:val="Default"/>
        <w:rPr>
          <w:sz w:val="23"/>
          <w:szCs w:val="23"/>
        </w:rPr>
      </w:pPr>
      <w:r>
        <w:rPr>
          <w:sz w:val="23"/>
          <w:szCs w:val="23"/>
        </w:rPr>
        <w:t>•</w:t>
      </w:r>
      <w:r w:rsidR="001A0CE9">
        <w:rPr>
          <w:sz w:val="23"/>
          <w:szCs w:val="23"/>
        </w:rPr>
        <w:t xml:space="preserve">At least </w:t>
      </w:r>
      <w:r w:rsidR="005708DA">
        <w:rPr>
          <w:sz w:val="23"/>
          <w:szCs w:val="23"/>
        </w:rPr>
        <w:t>3-5</w:t>
      </w:r>
      <w:r w:rsidR="00773A3D">
        <w:rPr>
          <w:sz w:val="23"/>
          <w:szCs w:val="23"/>
        </w:rPr>
        <w:t xml:space="preserve"> years of professional experience within the contract furniture industry</w:t>
      </w:r>
      <w:r w:rsidR="005708DA">
        <w:rPr>
          <w:sz w:val="23"/>
          <w:szCs w:val="23"/>
        </w:rPr>
        <w:t xml:space="preserve"> preferred</w:t>
      </w:r>
    </w:p>
    <w:p w14:paraId="3A199B2F" w14:textId="77777777" w:rsidR="00773A3D" w:rsidRDefault="00773A3D" w:rsidP="00773A3D">
      <w:pPr>
        <w:pStyle w:val="Default"/>
        <w:rPr>
          <w:sz w:val="23"/>
          <w:szCs w:val="23"/>
        </w:rPr>
      </w:pPr>
      <w:r>
        <w:rPr>
          <w:sz w:val="23"/>
          <w:szCs w:val="23"/>
        </w:rPr>
        <w:t>•Proficiency using AutoCAD, Microsoft Office programs, and Adobe Acrobat</w:t>
      </w:r>
    </w:p>
    <w:p w14:paraId="03631B91" w14:textId="08F476B2" w:rsidR="00773A3D" w:rsidRDefault="00773A3D" w:rsidP="00773A3D">
      <w:pPr>
        <w:pStyle w:val="Default"/>
        <w:rPr>
          <w:sz w:val="23"/>
          <w:szCs w:val="23"/>
        </w:rPr>
      </w:pPr>
      <w:r>
        <w:rPr>
          <w:sz w:val="23"/>
          <w:szCs w:val="23"/>
        </w:rPr>
        <w:t>•Preferred experience using CET, SketchUp, and Adobe Creative Suite</w:t>
      </w:r>
    </w:p>
    <w:p w14:paraId="0A3DA323" w14:textId="77777777" w:rsidR="00773A3D" w:rsidRDefault="00773A3D" w:rsidP="00773A3D">
      <w:pPr>
        <w:pStyle w:val="Default"/>
        <w:rPr>
          <w:sz w:val="23"/>
          <w:szCs w:val="23"/>
        </w:rPr>
      </w:pPr>
    </w:p>
    <w:p w14:paraId="79A83D45" w14:textId="77777777" w:rsidR="00773A3D" w:rsidRDefault="00773A3D" w:rsidP="00773A3D">
      <w:pPr>
        <w:pStyle w:val="Default"/>
        <w:rPr>
          <w:sz w:val="23"/>
          <w:szCs w:val="23"/>
        </w:rPr>
      </w:pPr>
      <w:r>
        <w:rPr>
          <w:b/>
          <w:bCs/>
          <w:sz w:val="23"/>
          <w:szCs w:val="23"/>
        </w:rPr>
        <w:t xml:space="preserve">SKILLS AND ABILITIES REQUIRED FOR THIS POSITION: </w:t>
      </w:r>
    </w:p>
    <w:p w14:paraId="46436BD0" w14:textId="6F725378" w:rsidR="00773A3D" w:rsidRDefault="00773A3D" w:rsidP="00773A3D">
      <w:pPr>
        <w:pStyle w:val="Default"/>
        <w:rPr>
          <w:sz w:val="23"/>
          <w:szCs w:val="23"/>
        </w:rPr>
      </w:pPr>
      <w:r>
        <w:rPr>
          <w:sz w:val="20"/>
          <w:szCs w:val="20"/>
        </w:rPr>
        <w:t>•</w:t>
      </w:r>
      <w:r>
        <w:rPr>
          <w:sz w:val="23"/>
          <w:szCs w:val="23"/>
        </w:rPr>
        <w:t>Strong communication and presentation skills</w:t>
      </w:r>
    </w:p>
    <w:p w14:paraId="0FF90397" w14:textId="5F0B83C2" w:rsidR="00FA65DF" w:rsidRDefault="00FA65DF" w:rsidP="00773A3D">
      <w:pPr>
        <w:pStyle w:val="Default"/>
        <w:rPr>
          <w:sz w:val="23"/>
          <w:szCs w:val="23"/>
        </w:rPr>
      </w:pPr>
      <w:r w:rsidRPr="0095493E">
        <w:rPr>
          <w:rFonts w:eastAsia="Calibri"/>
        </w:rPr>
        <w:t>•</w:t>
      </w:r>
      <w:r>
        <w:rPr>
          <w:rFonts w:eastAsia="Calibri"/>
        </w:rPr>
        <w:t>Exceptional attention to detail</w:t>
      </w:r>
    </w:p>
    <w:p w14:paraId="238BEC32" w14:textId="77777777" w:rsidR="00773A3D" w:rsidRDefault="00773A3D" w:rsidP="00773A3D">
      <w:pPr>
        <w:pStyle w:val="Default"/>
        <w:rPr>
          <w:sz w:val="23"/>
          <w:szCs w:val="23"/>
        </w:rPr>
      </w:pPr>
      <w:r>
        <w:rPr>
          <w:sz w:val="20"/>
          <w:szCs w:val="20"/>
        </w:rPr>
        <w:t>•</w:t>
      </w:r>
      <w:r>
        <w:rPr>
          <w:sz w:val="23"/>
          <w:szCs w:val="23"/>
        </w:rPr>
        <w:t>Able to work well in team formats</w:t>
      </w:r>
    </w:p>
    <w:p w14:paraId="49F107A4" w14:textId="5EFE7167" w:rsidR="00773A3D" w:rsidRDefault="00773A3D" w:rsidP="00773A3D">
      <w:pPr>
        <w:pStyle w:val="Default"/>
        <w:rPr>
          <w:sz w:val="23"/>
          <w:szCs w:val="23"/>
        </w:rPr>
      </w:pPr>
      <w:r>
        <w:rPr>
          <w:sz w:val="20"/>
          <w:szCs w:val="20"/>
        </w:rPr>
        <w:t>•</w:t>
      </w:r>
      <w:r w:rsidR="00FE5838">
        <w:rPr>
          <w:sz w:val="23"/>
          <w:szCs w:val="23"/>
        </w:rPr>
        <w:t>Superb</w:t>
      </w:r>
      <w:r>
        <w:rPr>
          <w:sz w:val="23"/>
          <w:szCs w:val="23"/>
        </w:rPr>
        <w:t xml:space="preserve"> work ethic</w:t>
      </w:r>
    </w:p>
    <w:p w14:paraId="3EBEF160" w14:textId="5FFF4515" w:rsidR="00773A3D" w:rsidRDefault="00773A3D" w:rsidP="00773A3D">
      <w:pPr>
        <w:pStyle w:val="Default"/>
        <w:rPr>
          <w:sz w:val="23"/>
          <w:szCs w:val="23"/>
        </w:rPr>
      </w:pPr>
      <w:r>
        <w:rPr>
          <w:sz w:val="20"/>
          <w:szCs w:val="20"/>
        </w:rPr>
        <w:t>•</w:t>
      </w:r>
      <w:r w:rsidR="00D5591E">
        <w:rPr>
          <w:sz w:val="23"/>
          <w:szCs w:val="23"/>
        </w:rPr>
        <w:t>Excellent</w:t>
      </w:r>
      <w:r>
        <w:rPr>
          <w:sz w:val="23"/>
          <w:szCs w:val="23"/>
        </w:rPr>
        <w:t xml:space="preserve"> time management skills</w:t>
      </w:r>
    </w:p>
    <w:p w14:paraId="3E3EBEB3" w14:textId="77777777" w:rsidR="00773A3D" w:rsidRDefault="00773A3D" w:rsidP="00773A3D">
      <w:pPr>
        <w:pStyle w:val="Default"/>
        <w:rPr>
          <w:sz w:val="23"/>
          <w:szCs w:val="23"/>
        </w:rPr>
      </w:pPr>
      <w:r>
        <w:rPr>
          <w:sz w:val="20"/>
          <w:szCs w:val="20"/>
        </w:rPr>
        <w:t>•</w:t>
      </w:r>
      <w:r>
        <w:rPr>
          <w:sz w:val="23"/>
          <w:szCs w:val="23"/>
        </w:rPr>
        <w:t>Aptitude for problem solving</w:t>
      </w:r>
    </w:p>
    <w:p w14:paraId="50273AA1" w14:textId="77777777" w:rsidR="00773A3D" w:rsidRDefault="452D4F30" w:rsidP="00773A3D">
      <w:pPr>
        <w:pStyle w:val="Default"/>
        <w:rPr>
          <w:sz w:val="23"/>
          <w:szCs w:val="23"/>
        </w:rPr>
      </w:pPr>
      <w:r w:rsidRPr="452D4F30">
        <w:rPr>
          <w:sz w:val="20"/>
          <w:szCs w:val="20"/>
        </w:rPr>
        <w:t>•</w:t>
      </w:r>
      <w:r w:rsidRPr="452D4F30">
        <w:rPr>
          <w:sz w:val="23"/>
          <w:szCs w:val="23"/>
        </w:rPr>
        <w:t>Ability to field verify project sites (</w:t>
      </w:r>
      <w:proofErr w:type="gramStart"/>
      <w:r w:rsidRPr="452D4F30">
        <w:rPr>
          <w:sz w:val="23"/>
          <w:szCs w:val="23"/>
        </w:rPr>
        <w:t>i.e.</w:t>
      </w:r>
      <w:proofErr w:type="gramEnd"/>
      <w:r w:rsidRPr="452D4F30">
        <w:rPr>
          <w:sz w:val="23"/>
          <w:szCs w:val="23"/>
        </w:rPr>
        <w:t xml:space="preserve"> field measure, product inventory, etc.)</w:t>
      </w:r>
    </w:p>
    <w:p w14:paraId="20C3F2DC" w14:textId="77777777" w:rsidR="00773A3D" w:rsidRDefault="00773A3D" w:rsidP="00773A3D">
      <w:pPr>
        <w:pStyle w:val="Default"/>
        <w:rPr>
          <w:sz w:val="23"/>
          <w:szCs w:val="23"/>
        </w:rPr>
      </w:pPr>
    </w:p>
    <w:p w14:paraId="1B3335FB" w14:textId="72D1F015" w:rsidR="00234D97" w:rsidRDefault="1B1A96FC" w:rsidP="00234D97">
      <w:pPr>
        <w:pStyle w:val="Default"/>
        <w:rPr>
          <w:rFonts w:ascii="Minion Pro" w:hAnsi="Minion Pro" w:cs="Minion Pro"/>
          <w:sz w:val="20"/>
          <w:szCs w:val="20"/>
        </w:rPr>
      </w:pPr>
      <w:r w:rsidRPr="1B1A96FC">
        <w:rPr>
          <w:b/>
          <w:bCs/>
          <w:sz w:val="23"/>
          <w:szCs w:val="23"/>
        </w:rPr>
        <w:t>Please send your resume package via email to</w:t>
      </w:r>
      <w:r w:rsidR="00460317">
        <w:rPr>
          <w:b/>
          <w:bCs/>
          <w:sz w:val="23"/>
          <w:szCs w:val="23"/>
        </w:rPr>
        <w:t xml:space="preserve"> </w:t>
      </w:r>
      <w:r w:rsidR="00171387">
        <w:rPr>
          <w:b/>
          <w:bCs/>
          <w:sz w:val="23"/>
          <w:szCs w:val="23"/>
        </w:rPr>
        <w:t>Paula Smith</w:t>
      </w:r>
      <w:r w:rsidRPr="1B1A96FC">
        <w:rPr>
          <w:b/>
          <w:bCs/>
          <w:sz w:val="23"/>
          <w:szCs w:val="23"/>
        </w:rPr>
        <w:t>:</w:t>
      </w:r>
      <w:r w:rsidR="00171387">
        <w:rPr>
          <w:b/>
          <w:bCs/>
          <w:sz w:val="23"/>
          <w:szCs w:val="23"/>
        </w:rPr>
        <w:t xml:space="preserve"> </w:t>
      </w:r>
      <w:r w:rsidR="00171387">
        <w:rPr>
          <w:sz w:val="23"/>
          <w:szCs w:val="23"/>
        </w:rPr>
        <w:t>psmith</w:t>
      </w:r>
      <w:r w:rsidR="00460317">
        <w:rPr>
          <w:sz w:val="23"/>
          <w:szCs w:val="23"/>
        </w:rPr>
        <w:t>@oriusa.com</w:t>
      </w:r>
    </w:p>
    <w:p w14:paraId="6247612D" w14:textId="146B2D05" w:rsidR="1B1A96FC" w:rsidRDefault="1B1A96FC" w:rsidP="1B1A96FC">
      <w:pPr>
        <w:pStyle w:val="Default"/>
        <w:rPr>
          <w:rFonts w:eastAsia="Calibri"/>
          <w:color w:val="000000" w:themeColor="text1"/>
        </w:rPr>
      </w:pPr>
    </w:p>
    <w:p w14:paraId="6F8850A9" w14:textId="005B00F5" w:rsidR="1B1A96FC" w:rsidRDefault="1B1A96FC" w:rsidP="1B1A96FC">
      <w:pPr>
        <w:spacing w:after="160" w:line="259" w:lineRule="auto"/>
      </w:pPr>
      <w:r w:rsidRPr="1B1A96FC">
        <w:rPr>
          <w:rFonts w:ascii="Calibri" w:eastAsia="Calibri" w:hAnsi="Calibri" w:cs="Calibri"/>
          <w:i/>
          <w:iCs/>
          <w:color w:val="000000" w:themeColor="text1"/>
          <w:sz w:val="20"/>
          <w:szCs w:val="20"/>
        </w:rPr>
        <w:t>We are an Equal Opportunity/Affirmative Action Employer</w:t>
      </w:r>
      <w:r>
        <w:br/>
      </w:r>
      <w:r w:rsidRPr="1B1A96FC">
        <w:rPr>
          <w:rFonts w:ascii="Calibri" w:eastAsia="Calibri" w:hAnsi="Calibri" w:cs="Calibri"/>
          <w:i/>
          <w:iCs/>
          <w:color w:val="000000" w:themeColor="text1"/>
          <w:sz w:val="20"/>
          <w:szCs w:val="20"/>
        </w:rPr>
        <w:t>Qualified applicants will receive consideration without regard to their race, color, religion, sex, sexual orientation, gender identity, disability, and national origin.</w:t>
      </w:r>
    </w:p>
    <w:p w14:paraId="54F3E68F" w14:textId="00186C82" w:rsidR="1B1A96FC" w:rsidRDefault="1B1A96FC" w:rsidP="1B1A96FC">
      <w:pPr>
        <w:pStyle w:val="Default"/>
        <w:rPr>
          <w:rFonts w:eastAsia="Calibri"/>
          <w:color w:val="000000" w:themeColor="text1"/>
        </w:rPr>
      </w:pPr>
    </w:p>
    <w:sectPr w:rsidR="1B1A96FC" w:rsidSect="0015448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8233" w14:textId="77777777" w:rsidR="00F2628A" w:rsidRDefault="00F2628A" w:rsidP="006E5688">
      <w:pPr>
        <w:spacing w:after="0" w:line="240" w:lineRule="auto"/>
      </w:pPr>
      <w:r>
        <w:separator/>
      </w:r>
    </w:p>
  </w:endnote>
  <w:endnote w:type="continuationSeparator" w:id="0">
    <w:p w14:paraId="0F874143" w14:textId="77777777" w:rsidR="00F2628A" w:rsidRDefault="00F2628A" w:rsidP="006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39A3" w14:textId="77777777" w:rsidR="00F2628A" w:rsidRDefault="00F2628A" w:rsidP="006E5688">
      <w:pPr>
        <w:spacing w:after="0" w:line="240" w:lineRule="auto"/>
      </w:pPr>
      <w:r>
        <w:separator/>
      </w:r>
    </w:p>
  </w:footnote>
  <w:footnote w:type="continuationSeparator" w:id="0">
    <w:p w14:paraId="4F63831E" w14:textId="77777777" w:rsidR="00F2628A" w:rsidRDefault="00F2628A" w:rsidP="006E5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D"/>
    <w:rsid w:val="000B0CA9"/>
    <w:rsid w:val="000C720C"/>
    <w:rsid w:val="000D768B"/>
    <w:rsid w:val="00151DA0"/>
    <w:rsid w:val="00154487"/>
    <w:rsid w:val="00171387"/>
    <w:rsid w:val="001A0CE9"/>
    <w:rsid w:val="00234D97"/>
    <w:rsid w:val="00272036"/>
    <w:rsid w:val="002E773B"/>
    <w:rsid w:val="00361F3D"/>
    <w:rsid w:val="00460317"/>
    <w:rsid w:val="004C7197"/>
    <w:rsid w:val="00514A03"/>
    <w:rsid w:val="005708DA"/>
    <w:rsid w:val="005C30F6"/>
    <w:rsid w:val="006675B4"/>
    <w:rsid w:val="0069732E"/>
    <w:rsid w:val="006E5688"/>
    <w:rsid w:val="00773A3D"/>
    <w:rsid w:val="0079664D"/>
    <w:rsid w:val="007C4E87"/>
    <w:rsid w:val="007D7C07"/>
    <w:rsid w:val="008B5355"/>
    <w:rsid w:val="008D5FE8"/>
    <w:rsid w:val="009257A6"/>
    <w:rsid w:val="00A240FF"/>
    <w:rsid w:val="00A3367C"/>
    <w:rsid w:val="00A46BDE"/>
    <w:rsid w:val="00AA56E1"/>
    <w:rsid w:val="00AD1C89"/>
    <w:rsid w:val="00C34E34"/>
    <w:rsid w:val="00D5591E"/>
    <w:rsid w:val="00EC6388"/>
    <w:rsid w:val="00F1450D"/>
    <w:rsid w:val="00F2628A"/>
    <w:rsid w:val="00FA65DF"/>
    <w:rsid w:val="00FE5838"/>
    <w:rsid w:val="1B1A96FC"/>
    <w:rsid w:val="452D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B426"/>
  <w15:docId w15:val="{5A6F0C75-C229-41DA-9153-2738F75C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A3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7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3D"/>
    <w:rPr>
      <w:rFonts w:ascii="Tahoma" w:hAnsi="Tahoma" w:cs="Tahoma"/>
      <w:sz w:val="16"/>
      <w:szCs w:val="16"/>
    </w:rPr>
  </w:style>
  <w:style w:type="paragraph" w:styleId="Header">
    <w:name w:val="header"/>
    <w:basedOn w:val="Normal"/>
    <w:link w:val="HeaderChar"/>
    <w:uiPriority w:val="99"/>
    <w:unhideWhenUsed/>
    <w:rsid w:val="006E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88"/>
  </w:style>
  <w:style w:type="paragraph" w:styleId="Footer">
    <w:name w:val="footer"/>
    <w:basedOn w:val="Normal"/>
    <w:link w:val="FooterChar"/>
    <w:uiPriority w:val="99"/>
    <w:unhideWhenUsed/>
    <w:rsid w:val="006E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88"/>
  </w:style>
  <w:style w:type="character" w:styleId="Hyperlink">
    <w:name w:val="Hyperlink"/>
    <w:basedOn w:val="DefaultParagraphFont"/>
    <w:uiPriority w:val="99"/>
    <w:unhideWhenUsed/>
    <w:rsid w:val="00234D97"/>
    <w:rPr>
      <w:color w:val="0000FF" w:themeColor="hyperlink"/>
      <w:u w:val="single"/>
    </w:rPr>
  </w:style>
  <w:style w:type="character" w:styleId="UnresolvedMention">
    <w:name w:val="Unresolved Mention"/>
    <w:basedOn w:val="DefaultParagraphFont"/>
    <w:uiPriority w:val="99"/>
    <w:semiHidden/>
    <w:unhideWhenUsed/>
    <w:rsid w:val="0023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2D5FED3CA94099090467D6279921" ma:contentTypeVersion="10" ma:contentTypeDescription="Create a new document." ma:contentTypeScope="" ma:versionID="52a8e37bd3ed3c6a7591f2a369076a01">
  <xsd:schema xmlns:xsd="http://www.w3.org/2001/XMLSchema" xmlns:xs="http://www.w3.org/2001/XMLSchema" xmlns:p="http://schemas.microsoft.com/office/2006/metadata/properties" xmlns:ns2="5905bf3b-8e8e-447b-b6cd-affbe611fef8" xmlns:ns3="acd93e05-b4ac-48eb-b8d0-f7622a411257" targetNamespace="http://schemas.microsoft.com/office/2006/metadata/properties" ma:root="true" ma:fieldsID="51d9f14fd239f0f00285d05ba2f7c26f" ns2:_="" ns3:_="">
    <xsd:import namespace="5905bf3b-8e8e-447b-b6cd-affbe611fef8"/>
    <xsd:import namespace="acd93e05-b4ac-48eb-b8d0-f7622a4112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5bf3b-8e8e-447b-b6cd-affbe611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93e05-b4ac-48eb-b8d0-f7622a4112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5DD8C-40C1-4A95-A295-BEF241FE1491}">
  <ds:schemaRefs>
    <ds:schemaRef ds:uri="http://schemas.microsoft.com/sharepoint/v3/contenttype/forms"/>
  </ds:schemaRefs>
</ds:datastoreItem>
</file>

<file path=customXml/itemProps2.xml><?xml version="1.0" encoding="utf-8"?>
<ds:datastoreItem xmlns:ds="http://schemas.openxmlformats.org/officeDocument/2006/customXml" ds:itemID="{5E9F163B-80A0-4C0B-892F-1D2AE7369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0F809-96A4-4FCA-BC7C-3A3B5B5C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5bf3b-8e8e-447b-b6cd-affbe611fef8"/>
    <ds:schemaRef ds:uri="acd93e05-b4ac-48eb-b8d0-f7622a41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Buchart</dc:creator>
  <cp:lastModifiedBy>Robyn Buchart</cp:lastModifiedBy>
  <cp:revision>2</cp:revision>
  <dcterms:created xsi:type="dcterms:W3CDTF">2023-06-20T12:29:00Z</dcterms:created>
  <dcterms:modified xsi:type="dcterms:W3CDTF">2023-06-20T12:29:00Z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0x01010043F42D5FED3CA94099090467D6279921</vt:lpwstr>
  </property>
</Properties>
</file>